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8" w:rsidRPr="003373A6" w:rsidRDefault="006E5F4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PROCHAINS</w:t>
      </w:r>
      <w:r w:rsidR="00FD3B88" w:rsidRPr="003373A6">
        <w:rPr>
          <w:b/>
          <w:sz w:val="40"/>
          <w:szCs w:val="40"/>
        </w:rPr>
        <w:t xml:space="preserve"> STAGES </w:t>
      </w:r>
      <w:r>
        <w:rPr>
          <w:b/>
          <w:sz w:val="40"/>
          <w:szCs w:val="40"/>
        </w:rPr>
        <w:t xml:space="preserve">ATELIER </w:t>
      </w:r>
    </w:p>
    <w:p w:rsidR="003373A6" w:rsidRDefault="003373A6">
      <w:pPr>
        <w:rPr>
          <w:b/>
          <w:sz w:val="28"/>
          <w:szCs w:val="28"/>
        </w:rPr>
      </w:pPr>
    </w:p>
    <w:tbl>
      <w:tblPr>
        <w:tblStyle w:val="Listeclaire-Accent2"/>
        <w:tblW w:w="14310" w:type="dxa"/>
        <w:tblLook w:val="04A0" w:firstRow="1" w:lastRow="0" w:firstColumn="1" w:lastColumn="0" w:noHBand="0" w:noVBand="1"/>
      </w:tblPr>
      <w:tblGrid>
        <w:gridCol w:w="8126"/>
        <w:gridCol w:w="1626"/>
        <w:gridCol w:w="575"/>
        <w:gridCol w:w="932"/>
        <w:gridCol w:w="1425"/>
        <w:gridCol w:w="1626"/>
      </w:tblGrid>
      <w:tr w:rsidR="00E710D3" w:rsidRPr="0088569A" w:rsidTr="0078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bottom w:val="nil"/>
            </w:tcBorders>
          </w:tcPr>
          <w:p w:rsidR="002312E0" w:rsidRPr="0088569A" w:rsidRDefault="002312E0">
            <w:pPr>
              <w:rPr>
                <w:b w:val="0"/>
              </w:rPr>
            </w:pPr>
          </w:p>
        </w:tc>
        <w:tc>
          <w:tcPr>
            <w:tcW w:w="2201" w:type="dxa"/>
            <w:gridSpan w:val="2"/>
            <w:tcBorders>
              <w:bottom w:val="nil"/>
            </w:tcBorders>
          </w:tcPr>
          <w:p w:rsidR="002312E0" w:rsidRPr="0088569A" w:rsidRDefault="00231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32" w:type="dxa"/>
            <w:tcBorders>
              <w:bottom w:val="nil"/>
            </w:tcBorders>
          </w:tcPr>
          <w:p w:rsidR="002312E0" w:rsidRPr="0088569A" w:rsidRDefault="00231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2312E0" w:rsidRPr="0088569A" w:rsidRDefault="00231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2312E0" w:rsidRPr="0088569A" w:rsidRDefault="00231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710D3" w:rsidRPr="0088569A" w:rsidTr="0078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3373A6" w:rsidRDefault="003373A6"/>
          <w:p w:rsidR="002312E0" w:rsidRPr="0088569A" w:rsidRDefault="0053005C">
            <w:r>
              <w:t>STAGES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10D3" w:rsidRPr="0088569A" w:rsidTr="0078013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2312E0" w:rsidRPr="0088569A" w:rsidRDefault="0053005C" w:rsidP="003373A6">
            <w:pPr>
              <w:rPr>
                <w:b w:val="0"/>
              </w:rPr>
            </w:pPr>
            <w:r>
              <w:rPr>
                <w:b w:val="0"/>
              </w:rPr>
              <w:t xml:space="preserve">Tarif : </w:t>
            </w:r>
            <w:r w:rsidRPr="003373A6">
              <w:t>60</w:t>
            </w:r>
            <w:r>
              <w:rPr>
                <w:b w:val="0"/>
              </w:rPr>
              <w:t>€</w:t>
            </w:r>
            <w:r w:rsidR="003373A6">
              <w:rPr>
                <w:b w:val="0"/>
              </w:rPr>
              <w:t xml:space="preserve"> pour les adultes –</w:t>
            </w:r>
            <w:r w:rsidR="003373A6" w:rsidRPr="003373A6">
              <w:t xml:space="preserve"> 45</w:t>
            </w:r>
            <w:r w:rsidR="003373A6">
              <w:rPr>
                <w:b w:val="0"/>
              </w:rPr>
              <w:t>€ pour les enfants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2312E0" w:rsidRPr="0088569A" w:rsidRDefault="003373A6" w:rsidP="0023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Lundi</w:t>
            </w:r>
            <w:r w:rsidR="002312E0" w:rsidRPr="0088569A">
              <w:rPr>
                <w:b/>
              </w:rPr>
              <w:t xml:space="preserve">        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312E0" w:rsidRPr="0088569A" w:rsidRDefault="006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2312E0" w:rsidRPr="0088569A" w:rsidRDefault="0033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2312E0" w:rsidRPr="0088569A" w:rsidRDefault="006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710D3" w:rsidRPr="0088569A" w:rsidTr="0078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2312E0" w:rsidRPr="0088569A" w:rsidRDefault="00977FBD">
            <w:pPr>
              <w:rPr>
                <w:b w:val="0"/>
              </w:rPr>
            </w:pPr>
            <w:r w:rsidRPr="00977FBD">
              <w:rPr>
                <w:b w:val="0"/>
              </w:rPr>
              <w:t>Inscription à la journée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2312E0" w:rsidRPr="0088569A" w:rsidRDefault="003373A6" w:rsidP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312E0" w:rsidRPr="0088569A" w:rsidRDefault="006E5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2312E0" w:rsidRPr="0088569A"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2312E0" w:rsidRPr="0088569A" w:rsidRDefault="00337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2312E0" w:rsidRPr="0088569A" w:rsidRDefault="006E5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77FBD" w:rsidRPr="0088569A" w:rsidTr="0078013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977FBD" w:rsidRDefault="00977FBD">
            <w:pPr>
              <w:rPr>
                <w:b w:val="0"/>
              </w:rPr>
            </w:pPr>
            <w:r w:rsidRPr="00977FBD">
              <w:rPr>
                <w:b w:val="0"/>
              </w:rPr>
              <w:t>Matériel  fourni</w:t>
            </w:r>
            <w:r w:rsidR="0078013A">
              <w:rPr>
                <w:b w:val="0"/>
              </w:rPr>
              <w:t>, papiers et cartons à la charge du stagiaire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977FBD" w:rsidRPr="0088569A" w:rsidRDefault="003373A6" w:rsidP="0023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977FBD" w:rsidRPr="0088569A" w:rsidRDefault="006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977FBD" w:rsidRPr="0088569A" w:rsidRDefault="0033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977FBD" w:rsidRPr="0088569A" w:rsidRDefault="006E5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710D3" w:rsidRPr="0088569A" w:rsidTr="0078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2312E0" w:rsidRPr="0088569A" w:rsidRDefault="00977FBD">
            <w:pPr>
              <w:rPr>
                <w:b w:val="0"/>
              </w:rPr>
            </w:pPr>
            <w:r w:rsidRPr="00977FBD">
              <w:rPr>
                <w:b w:val="0"/>
              </w:rPr>
              <w:t>Horaires : 9h/12h – 13h30/16h30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  <w:r w:rsidRPr="0088569A">
              <w:rPr>
                <w:b/>
              </w:rPr>
              <w:t xml:space="preserve">         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2312E0" w:rsidRPr="0088569A" w:rsidRDefault="00231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73A6" w:rsidRPr="0088569A" w:rsidTr="0078013A">
        <w:trPr>
          <w:gridAfter w:val="4"/>
          <w:wAfter w:w="4558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3373A6" w:rsidRPr="0088569A" w:rsidRDefault="003373A6">
            <w:pPr>
              <w:rPr>
                <w:b w:val="0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3373A6" w:rsidRPr="0088569A" w:rsidRDefault="00337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FBD" w:rsidRPr="0088569A" w:rsidTr="0078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977FBD" w:rsidRPr="0088569A" w:rsidRDefault="00977FBD">
            <w:pPr>
              <w:rPr>
                <w:b w:val="0"/>
              </w:rPr>
            </w:pP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977FBD" w:rsidRPr="0088569A" w:rsidRDefault="00977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977FBD" w:rsidRPr="0088569A" w:rsidRDefault="00977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977FBD" w:rsidRPr="0088569A" w:rsidRDefault="00977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977FBD" w:rsidRPr="0088569A" w:rsidRDefault="00977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10D3" w:rsidRPr="0088569A" w:rsidTr="0023104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single" w:sz="24" w:space="0" w:color="943634" w:themeColor="accent2" w:themeShade="BF"/>
              <w:left w:val="nil"/>
              <w:bottom w:val="nil"/>
            </w:tcBorders>
          </w:tcPr>
          <w:p w:rsidR="002312E0" w:rsidRPr="0088569A" w:rsidRDefault="002312E0"/>
        </w:tc>
        <w:tc>
          <w:tcPr>
            <w:tcW w:w="2201" w:type="dxa"/>
            <w:gridSpan w:val="2"/>
            <w:tcBorders>
              <w:top w:val="single" w:sz="24" w:space="0" w:color="943634" w:themeColor="accent2" w:themeShade="BF"/>
              <w:bottom w:val="nil"/>
            </w:tcBorders>
          </w:tcPr>
          <w:p w:rsidR="002312E0" w:rsidRPr="0088569A" w:rsidRDefault="0023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2" w:type="dxa"/>
            <w:tcBorders>
              <w:top w:val="single" w:sz="24" w:space="0" w:color="943634" w:themeColor="accent2" w:themeShade="BF"/>
              <w:bottom w:val="nil"/>
            </w:tcBorders>
          </w:tcPr>
          <w:p w:rsidR="002312E0" w:rsidRPr="0088569A" w:rsidRDefault="0023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5" w:type="dxa"/>
            <w:tcBorders>
              <w:top w:val="single" w:sz="24" w:space="0" w:color="943634" w:themeColor="accent2" w:themeShade="BF"/>
              <w:bottom w:val="nil"/>
            </w:tcBorders>
          </w:tcPr>
          <w:p w:rsidR="002312E0" w:rsidRPr="0088569A" w:rsidRDefault="0023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6" w:type="dxa"/>
            <w:tcBorders>
              <w:top w:val="single" w:sz="24" w:space="0" w:color="943634" w:themeColor="accent2" w:themeShade="BF"/>
              <w:bottom w:val="nil"/>
              <w:right w:val="nil"/>
            </w:tcBorders>
          </w:tcPr>
          <w:p w:rsidR="002312E0" w:rsidRPr="0088569A" w:rsidRDefault="00231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2E02" w:rsidRPr="0088569A" w:rsidTr="0023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single" w:sz="24" w:space="0" w:color="943634" w:themeColor="accent2" w:themeShade="BF"/>
              <w:left w:val="nil"/>
              <w:bottom w:val="nil"/>
            </w:tcBorders>
          </w:tcPr>
          <w:p w:rsidR="006C2E02" w:rsidRPr="0088569A" w:rsidRDefault="006C2E02"/>
        </w:tc>
        <w:tc>
          <w:tcPr>
            <w:tcW w:w="2201" w:type="dxa"/>
            <w:gridSpan w:val="2"/>
            <w:tcBorders>
              <w:top w:val="single" w:sz="24" w:space="0" w:color="943634" w:themeColor="accent2" w:themeShade="BF"/>
              <w:bottom w:val="nil"/>
            </w:tcBorders>
          </w:tcPr>
          <w:p w:rsidR="006C2E02" w:rsidRPr="0088569A" w:rsidRDefault="006C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2" w:type="dxa"/>
            <w:tcBorders>
              <w:top w:val="single" w:sz="24" w:space="0" w:color="943634" w:themeColor="accent2" w:themeShade="BF"/>
              <w:bottom w:val="nil"/>
            </w:tcBorders>
          </w:tcPr>
          <w:p w:rsidR="006C2E02" w:rsidRPr="0088569A" w:rsidRDefault="006C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5" w:type="dxa"/>
            <w:tcBorders>
              <w:top w:val="single" w:sz="24" w:space="0" w:color="943634" w:themeColor="accent2" w:themeShade="BF"/>
              <w:bottom w:val="nil"/>
            </w:tcBorders>
          </w:tcPr>
          <w:p w:rsidR="006C2E02" w:rsidRPr="0088569A" w:rsidRDefault="006C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6" w:type="dxa"/>
            <w:tcBorders>
              <w:top w:val="single" w:sz="24" w:space="0" w:color="943634" w:themeColor="accent2" w:themeShade="BF"/>
              <w:bottom w:val="nil"/>
              <w:right w:val="nil"/>
            </w:tcBorders>
          </w:tcPr>
          <w:p w:rsidR="006C2E02" w:rsidRPr="0088569A" w:rsidRDefault="006C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10D3" w:rsidRPr="0088569A" w:rsidTr="0023104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6" w:type="dxa"/>
            <w:tcBorders>
              <w:top w:val="nil"/>
              <w:left w:val="nil"/>
              <w:bottom w:val="nil"/>
            </w:tcBorders>
          </w:tcPr>
          <w:p w:rsidR="00E710D3" w:rsidRPr="0088569A" w:rsidRDefault="00E710D3">
            <w:pPr>
              <w:rPr>
                <w:b w:val="0"/>
              </w:rPr>
            </w:pP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:rsidR="00E710D3" w:rsidRPr="0088569A" w:rsidRDefault="00E7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E710D3" w:rsidRPr="0088569A" w:rsidRDefault="00E7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E710D3" w:rsidRPr="0088569A" w:rsidRDefault="00E7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</w:tcPr>
          <w:p w:rsidR="00E710D3" w:rsidRPr="0088569A" w:rsidRDefault="00E7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D3B88" w:rsidRPr="00FD3B88" w:rsidRDefault="00FD3B88" w:rsidP="006C2E02">
      <w:pPr>
        <w:rPr>
          <w:b/>
          <w:sz w:val="28"/>
          <w:szCs w:val="28"/>
        </w:rPr>
      </w:pPr>
    </w:p>
    <w:sectPr w:rsidR="00FD3B88" w:rsidRPr="00FD3B88" w:rsidSect="00FD3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8"/>
    <w:rsid w:val="00020B13"/>
    <w:rsid w:val="00231046"/>
    <w:rsid w:val="002312E0"/>
    <w:rsid w:val="003373A6"/>
    <w:rsid w:val="0053005C"/>
    <w:rsid w:val="006C2E02"/>
    <w:rsid w:val="006E5F4A"/>
    <w:rsid w:val="0078013A"/>
    <w:rsid w:val="0088569A"/>
    <w:rsid w:val="00977FBD"/>
    <w:rsid w:val="00D61A60"/>
    <w:rsid w:val="00D8381A"/>
    <w:rsid w:val="00DD29AF"/>
    <w:rsid w:val="00E710D3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E710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E710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5D0D-5E78-4CF7-9D21-4058B411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Utilisateur Windows</cp:lastModifiedBy>
  <cp:revision>2</cp:revision>
  <dcterms:created xsi:type="dcterms:W3CDTF">2020-09-08T21:12:00Z</dcterms:created>
  <dcterms:modified xsi:type="dcterms:W3CDTF">2020-09-08T21:12:00Z</dcterms:modified>
</cp:coreProperties>
</file>